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4B639" w14:textId="77777777" w:rsidR="00A21E19" w:rsidRDefault="00453DB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0389471" wp14:editId="45A3A4DE">
            <wp:extent cx="6645910" cy="493395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3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</w:t>
      </w:r>
    </w:p>
    <w:p w14:paraId="613F8F22" w14:textId="77777777" w:rsidR="00A21E19" w:rsidRDefault="00453DB2">
      <w:pPr>
        <w:spacing w:line="20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F8AF31" wp14:editId="2C65BCC6">
                <wp:simplePos x="0" y="0"/>
                <wp:positionH relativeFrom="column">
                  <wp:posOffset>51686</wp:posOffset>
                </wp:positionH>
                <wp:positionV relativeFrom="paragraph">
                  <wp:posOffset>117641</wp:posOffset>
                </wp:positionV>
                <wp:extent cx="6598120" cy="71755"/>
                <wp:effectExtent l="12700" t="12700" r="19050" b="1714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8120" cy="71755"/>
                        </a:xfrm>
                        <a:prstGeom prst="rect">
                          <a:avLst/>
                        </a:prstGeom>
                        <a:solidFill>
                          <a:srgbClr val="0D7127"/>
                        </a:solidFill>
                        <a:ln w="25400" cap="flat" cmpd="sng" algn="ctr">
                          <a:solidFill>
                            <a:srgbClr val="0D7127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8CA884" id="Rectangle 12" o:spid="_x0000_s1026" style="position:absolute;margin-left:4.05pt;margin-top:9.25pt;width:519.55pt;height: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" fillcolor="#0d7127" strokecolor="#0d7127" strokeweight="2pt">
                <v:path arrowok="t"/>
              </v:rect>
            </w:pict>
          </mc:Fallback>
        </mc:AlternateContent>
      </w:r>
    </w:p>
    <w:p w14:paraId="5E62F0CE" w14:textId="77777777" w:rsidR="00A21E19" w:rsidRDefault="00A21E19">
      <w:pPr>
        <w:jc w:val="center"/>
        <w:rPr>
          <w:rFonts w:ascii="Arial" w:eastAsia="Arial" w:hAnsi="Arial" w:cs="Arial"/>
          <w:b/>
          <w:color w:val="00B050"/>
        </w:rPr>
      </w:pPr>
    </w:p>
    <w:p w14:paraId="14BCE66E" w14:textId="77777777" w:rsidR="00A21E19" w:rsidRDefault="002A1A65">
      <w:pPr>
        <w:jc w:val="center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 xml:space="preserve">MEDIA </w:t>
      </w:r>
      <w:r w:rsidR="00453DB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5607C6D4" wp14:editId="03639720">
                <wp:simplePos x="0" y="0"/>
                <wp:positionH relativeFrom="column">
                  <wp:posOffset>51685</wp:posOffset>
                </wp:positionH>
                <wp:positionV relativeFrom="paragraph">
                  <wp:posOffset>280064</wp:posOffset>
                </wp:positionV>
                <wp:extent cx="6594448" cy="0"/>
                <wp:effectExtent l="0" t="0" r="10160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D712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C0BDF" id="Straight Connector 11" o:spid="_x0000_s1026" style="position:absolute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4.05pt,22.05pt" to="523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" strokecolor="#0d7127">
                <o:lock v:ext="edit" shapetype="f"/>
              </v:line>
            </w:pict>
          </mc:Fallback>
        </mc:AlternateContent>
      </w:r>
      <w:r w:rsidR="00D60B07">
        <w:rPr>
          <w:rFonts w:ascii="Arial" w:eastAsia="Arial" w:hAnsi="Arial" w:cs="Arial"/>
          <w:b/>
          <w:color w:val="00B050"/>
        </w:rPr>
        <w:t xml:space="preserve">ADVISORY </w:t>
      </w:r>
    </w:p>
    <w:p w14:paraId="2DE0CA67" w14:textId="77777777" w:rsidR="00A21E19" w:rsidRDefault="00A21E19">
      <w:pPr>
        <w:spacing w:line="360" w:lineRule="auto"/>
        <w:ind w:right="992"/>
        <w:jc w:val="both"/>
        <w:rPr>
          <w:rFonts w:ascii="Arial" w:eastAsia="Arial" w:hAnsi="Arial" w:cs="Arial"/>
          <w:b/>
        </w:rPr>
      </w:pPr>
    </w:p>
    <w:p w14:paraId="23C18CFD" w14:textId="77777777" w:rsidR="00A21E19" w:rsidRDefault="00453DB2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Issued by </w:t>
      </w:r>
      <w:r w:rsidR="00F20009"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Department of Women, Youth &amp; Persons with Disabilities</w:t>
      </w:r>
    </w:p>
    <w:p w14:paraId="534A88E5" w14:textId="77777777" w:rsidR="00A21E19" w:rsidRDefault="00453DB2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Attention</w:t>
      </w:r>
      <w:r w:rsidR="0098780D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Journalists and News Editors</w:t>
      </w:r>
    </w:p>
    <w:p w14:paraId="6D72A1DD" w14:textId="2C03E1D7" w:rsidR="00FF46AE" w:rsidRPr="00CC05C5" w:rsidRDefault="002A1A65" w:rsidP="00CC05C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Pretoria, </w:t>
      </w:r>
      <w:r w:rsidR="00223E39">
        <w:rPr>
          <w:rFonts w:ascii="Arial" w:eastAsia="Arial" w:hAnsi="Arial" w:cs="Arial"/>
          <w:color w:val="000000"/>
        </w:rPr>
        <w:t>11 January 2021</w:t>
      </w:r>
    </w:p>
    <w:p w14:paraId="61B891F8" w14:textId="77777777" w:rsidR="00FF46AE" w:rsidRPr="00030621" w:rsidRDefault="00AB7136" w:rsidP="0003062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……………………………………………………………………………………………...</w:t>
      </w:r>
      <w:r w:rsidR="00030621">
        <w:rPr>
          <w:rFonts w:ascii="Arial" w:hAnsi="Arial" w:cs="Arial"/>
          <w:b/>
        </w:rPr>
        <w:t>..................</w:t>
      </w:r>
    </w:p>
    <w:p w14:paraId="6359F154" w14:textId="77777777" w:rsidR="00AE0A3D" w:rsidRDefault="00AE0A3D" w:rsidP="00EB2DED">
      <w:pPr>
        <w:ind w:right="-24"/>
        <w:jc w:val="center"/>
        <w:rPr>
          <w:rFonts w:ascii="Arial" w:hAnsi="Arial" w:cs="Arial"/>
          <w:b/>
        </w:rPr>
      </w:pPr>
    </w:p>
    <w:p w14:paraId="596D234A" w14:textId="4DD759E8" w:rsidR="00DC3586" w:rsidRPr="00DC3586" w:rsidRDefault="00EB2DED" w:rsidP="00C16667">
      <w:pPr>
        <w:spacing w:line="360" w:lineRule="auto"/>
        <w:ind w:right="-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</w:t>
      </w:r>
      <w:r w:rsidR="00C16667">
        <w:rPr>
          <w:rFonts w:ascii="Arial" w:hAnsi="Arial" w:cs="Arial"/>
          <w:b/>
        </w:rPr>
        <w:t xml:space="preserve">INVITED TO </w:t>
      </w:r>
      <w:r>
        <w:rPr>
          <w:rFonts w:ascii="Arial" w:hAnsi="Arial" w:cs="Arial"/>
          <w:b/>
        </w:rPr>
        <w:t xml:space="preserve">COMMENT AND </w:t>
      </w:r>
      <w:r w:rsidR="00C16667">
        <w:rPr>
          <w:rFonts w:ascii="Arial" w:hAnsi="Arial" w:cs="Arial"/>
          <w:b/>
        </w:rPr>
        <w:t xml:space="preserve">MAKE </w:t>
      </w:r>
      <w:r>
        <w:rPr>
          <w:rFonts w:ascii="Arial" w:hAnsi="Arial" w:cs="Arial"/>
          <w:b/>
        </w:rPr>
        <w:t>INPUTS ON THE</w:t>
      </w:r>
      <w:r w:rsidR="00C16667">
        <w:rPr>
          <w:rFonts w:ascii="Arial" w:hAnsi="Arial" w:cs="Arial"/>
          <w:b/>
        </w:rPr>
        <w:t xml:space="preserve"> </w:t>
      </w:r>
      <w:r w:rsidR="001B6F57">
        <w:rPr>
          <w:rFonts w:ascii="Arial" w:hAnsi="Arial" w:cs="Arial"/>
          <w:b/>
        </w:rPr>
        <w:t>N</w:t>
      </w:r>
      <w:r w:rsidR="00C67431">
        <w:rPr>
          <w:rFonts w:ascii="Arial" w:hAnsi="Arial" w:cs="Arial"/>
          <w:b/>
        </w:rPr>
        <w:t xml:space="preserve">ATIONAL </w:t>
      </w:r>
      <w:r w:rsidR="001B6F57">
        <w:rPr>
          <w:rFonts w:ascii="Arial" w:hAnsi="Arial" w:cs="Arial"/>
          <w:b/>
        </w:rPr>
        <w:t>Y</w:t>
      </w:r>
      <w:r w:rsidR="00C67431">
        <w:rPr>
          <w:rFonts w:ascii="Arial" w:hAnsi="Arial" w:cs="Arial"/>
          <w:b/>
        </w:rPr>
        <w:t xml:space="preserve">OUTH </w:t>
      </w:r>
      <w:r w:rsidR="001B6F57">
        <w:rPr>
          <w:rFonts w:ascii="Arial" w:hAnsi="Arial" w:cs="Arial"/>
          <w:b/>
        </w:rPr>
        <w:t>D</w:t>
      </w:r>
      <w:r w:rsidR="00C67431">
        <w:rPr>
          <w:rFonts w:ascii="Arial" w:hAnsi="Arial" w:cs="Arial"/>
          <w:b/>
        </w:rPr>
        <w:t xml:space="preserve">EVELOPMENT </w:t>
      </w:r>
      <w:r w:rsidR="001B6F57">
        <w:rPr>
          <w:rFonts w:ascii="Arial" w:hAnsi="Arial" w:cs="Arial"/>
          <w:b/>
        </w:rPr>
        <w:t>A</w:t>
      </w:r>
      <w:r w:rsidR="00C67431">
        <w:rPr>
          <w:rFonts w:ascii="Arial" w:hAnsi="Arial" w:cs="Arial"/>
          <w:b/>
        </w:rPr>
        <w:t>GENCY</w:t>
      </w:r>
      <w:r w:rsidR="001B6F57">
        <w:rPr>
          <w:rFonts w:ascii="Arial" w:hAnsi="Arial" w:cs="Arial"/>
          <w:b/>
        </w:rPr>
        <w:t xml:space="preserve"> AMENDMENT BILL</w:t>
      </w:r>
    </w:p>
    <w:p w14:paraId="4AEFBE63" w14:textId="77777777" w:rsidR="00DC3586" w:rsidRDefault="00DC3586" w:rsidP="00776EA0">
      <w:pPr>
        <w:ind w:right="-24"/>
        <w:jc w:val="both"/>
        <w:rPr>
          <w:rFonts w:ascii="Arial" w:hAnsi="Arial" w:cs="Arial"/>
        </w:rPr>
      </w:pPr>
    </w:p>
    <w:p w14:paraId="6A67BEB8" w14:textId="612A953E" w:rsidR="003D0476" w:rsidRDefault="00FF46AE" w:rsidP="00C621F4">
      <w:pPr>
        <w:spacing w:line="360" w:lineRule="auto"/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Minister in the </w:t>
      </w:r>
      <w:r w:rsidR="00F10E0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residency for </w:t>
      </w:r>
      <w:r w:rsidR="00F10E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omen, </w:t>
      </w:r>
      <w:r w:rsidR="00F10E00">
        <w:rPr>
          <w:rFonts w:ascii="Arial" w:hAnsi="Arial" w:cs="Arial"/>
        </w:rPr>
        <w:t>Yo</w:t>
      </w:r>
      <w:r>
        <w:rPr>
          <w:rFonts w:ascii="Arial" w:hAnsi="Arial" w:cs="Arial"/>
        </w:rPr>
        <w:t xml:space="preserve">uth and </w:t>
      </w:r>
      <w:r w:rsidR="00F10E0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ersons with </w:t>
      </w:r>
      <w:r w:rsidR="00F10E00">
        <w:rPr>
          <w:rFonts w:ascii="Arial" w:hAnsi="Arial" w:cs="Arial"/>
        </w:rPr>
        <w:t>D</w:t>
      </w:r>
      <w:r>
        <w:rPr>
          <w:rFonts w:ascii="Arial" w:hAnsi="Arial" w:cs="Arial"/>
        </w:rPr>
        <w:t>isabilities</w:t>
      </w:r>
      <w:r w:rsidR="00E17183">
        <w:rPr>
          <w:rFonts w:ascii="Arial" w:hAnsi="Arial" w:cs="Arial"/>
        </w:rPr>
        <w:t>,</w:t>
      </w:r>
      <w:r w:rsidR="00AE0A3D">
        <w:rPr>
          <w:rFonts w:ascii="Arial" w:hAnsi="Arial" w:cs="Arial"/>
        </w:rPr>
        <w:t xml:space="preserve"> </w:t>
      </w:r>
      <w:proofErr w:type="spellStart"/>
      <w:r w:rsidR="00E17183">
        <w:rPr>
          <w:rFonts w:ascii="Arial" w:hAnsi="Arial" w:cs="Arial"/>
        </w:rPr>
        <w:t>Maite</w:t>
      </w:r>
      <w:proofErr w:type="spellEnd"/>
      <w:r w:rsidR="00E17183">
        <w:rPr>
          <w:rFonts w:ascii="Arial" w:hAnsi="Arial" w:cs="Arial"/>
        </w:rPr>
        <w:t xml:space="preserve"> </w:t>
      </w:r>
      <w:proofErr w:type="spellStart"/>
      <w:r w:rsidR="00E17183">
        <w:rPr>
          <w:rFonts w:ascii="Arial" w:hAnsi="Arial" w:cs="Arial"/>
        </w:rPr>
        <w:t>Nkoana-Mashabane</w:t>
      </w:r>
      <w:proofErr w:type="spellEnd"/>
      <w:r w:rsidR="00776EA0">
        <w:rPr>
          <w:rFonts w:ascii="Arial" w:hAnsi="Arial" w:cs="Arial"/>
        </w:rPr>
        <w:t xml:space="preserve">, </w:t>
      </w:r>
      <w:r w:rsidR="00C16667">
        <w:rPr>
          <w:rFonts w:ascii="Arial" w:hAnsi="Arial" w:cs="Arial"/>
        </w:rPr>
        <w:t>wishes to inform</w:t>
      </w:r>
      <w:r w:rsidR="00C67431">
        <w:rPr>
          <w:rFonts w:ascii="Arial" w:hAnsi="Arial" w:cs="Arial"/>
        </w:rPr>
        <w:t xml:space="preserve"> the public that</w:t>
      </w:r>
      <w:r w:rsidR="00776EA0">
        <w:rPr>
          <w:rFonts w:ascii="Arial" w:hAnsi="Arial" w:cs="Arial"/>
        </w:rPr>
        <w:t xml:space="preserve"> </w:t>
      </w:r>
      <w:r w:rsidR="00C67431">
        <w:rPr>
          <w:rFonts w:ascii="Arial" w:hAnsi="Arial" w:cs="Arial"/>
        </w:rPr>
        <w:t>Cabinet approv</w:t>
      </w:r>
      <w:r w:rsidR="00776EA0">
        <w:rPr>
          <w:rFonts w:ascii="Arial" w:hAnsi="Arial" w:cs="Arial"/>
        </w:rPr>
        <w:t xml:space="preserve">ed </w:t>
      </w:r>
      <w:r w:rsidR="00C67431">
        <w:rPr>
          <w:rFonts w:ascii="Arial" w:hAnsi="Arial" w:cs="Arial"/>
        </w:rPr>
        <w:t>the National Youth Development Agency</w:t>
      </w:r>
      <w:r w:rsidR="00776EA0">
        <w:rPr>
          <w:rFonts w:ascii="Arial" w:hAnsi="Arial" w:cs="Arial"/>
        </w:rPr>
        <w:t xml:space="preserve"> (NYDA) Amendment </w:t>
      </w:r>
      <w:r w:rsidR="00C67431">
        <w:rPr>
          <w:rFonts w:ascii="Arial" w:hAnsi="Arial" w:cs="Arial"/>
        </w:rPr>
        <w:t>Bill on 18 October 2020</w:t>
      </w:r>
      <w:r w:rsidR="00EB2DED">
        <w:rPr>
          <w:rFonts w:ascii="Arial" w:hAnsi="Arial" w:cs="Arial"/>
        </w:rPr>
        <w:t>,</w:t>
      </w:r>
      <w:r w:rsidR="00776EA0">
        <w:rPr>
          <w:rFonts w:ascii="Arial" w:hAnsi="Arial" w:cs="Arial"/>
        </w:rPr>
        <w:t xml:space="preserve"> as a discussion document to be further consulted. T</w:t>
      </w:r>
      <w:r w:rsidR="00C67431">
        <w:rPr>
          <w:rFonts w:ascii="Arial" w:hAnsi="Arial" w:cs="Arial"/>
        </w:rPr>
        <w:t>he Bill is</w:t>
      </w:r>
      <w:r w:rsidR="003A10A9">
        <w:rPr>
          <w:rFonts w:ascii="Arial" w:hAnsi="Arial" w:cs="Arial"/>
        </w:rPr>
        <w:t xml:space="preserve"> </w:t>
      </w:r>
      <w:r w:rsidR="00C67431">
        <w:rPr>
          <w:rFonts w:ascii="Arial" w:hAnsi="Arial" w:cs="Arial"/>
        </w:rPr>
        <w:t>available for public comment</w:t>
      </w:r>
      <w:r w:rsidR="001C7508">
        <w:rPr>
          <w:rFonts w:ascii="Arial" w:hAnsi="Arial" w:cs="Arial"/>
        </w:rPr>
        <w:t>s</w:t>
      </w:r>
      <w:r w:rsidR="00C67431">
        <w:rPr>
          <w:rFonts w:ascii="Arial" w:hAnsi="Arial" w:cs="Arial"/>
        </w:rPr>
        <w:t xml:space="preserve">.  </w:t>
      </w:r>
    </w:p>
    <w:p w14:paraId="290C821F" w14:textId="77777777" w:rsidR="00776EA0" w:rsidRDefault="00776EA0" w:rsidP="00776EA0">
      <w:pPr>
        <w:ind w:right="-24"/>
        <w:jc w:val="both"/>
        <w:rPr>
          <w:rFonts w:ascii="Arial" w:hAnsi="Arial" w:cs="Arial"/>
        </w:rPr>
      </w:pPr>
    </w:p>
    <w:p w14:paraId="5FE89A9A" w14:textId="0D7F28CA" w:rsidR="00196CF1" w:rsidRPr="00196CF1" w:rsidRDefault="00C67431" w:rsidP="00C621F4">
      <w:pPr>
        <w:spacing w:line="360" w:lineRule="auto"/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C11BD">
        <w:rPr>
          <w:rFonts w:ascii="Arial" w:hAnsi="Arial" w:cs="Arial"/>
        </w:rPr>
        <w:t>he NYDA</w:t>
      </w:r>
      <w:r w:rsidR="00564807">
        <w:rPr>
          <w:rFonts w:ascii="Arial" w:hAnsi="Arial" w:cs="Arial"/>
        </w:rPr>
        <w:t xml:space="preserve"> </w:t>
      </w:r>
      <w:r w:rsidR="00EB2DED">
        <w:rPr>
          <w:rFonts w:ascii="Arial" w:hAnsi="Arial" w:cs="Arial"/>
        </w:rPr>
        <w:t xml:space="preserve">Amendment Bill, amends the NYDA </w:t>
      </w:r>
      <w:r w:rsidR="00564807">
        <w:rPr>
          <w:rFonts w:ascii="Arial" w:hAnsi="Arial" w:cs="Arial"/>
        </w:rPr>
        <w:t>Act</w:t>
      </w:r>
      <w:r>
        <w:rPr>
          <w:rFonts w:ascii="Arial" w:hAnsi="Arial" w:cs="Arial"/>
        </w:rPr>
        <w:t>, No. 54 of 2008</w:t>
      </w:r>
      <w:r w:rsidR="00EB2DED">
        <w:rPr>
          <w:rFonts w:ascii="Arial" w:hAnsi="Arial" w:cs="Arial"/>
        </w:rPr>
        <w:t xml:space="preserve">, which </w:t>
      </w:r>
      <w:r w:rsidR="00564807">
        <w:rPr>
          <w:rFonts w:ascii="Arial" w:hAnsi="Arial" w:cs="Arial"/>
        </w:rPr>
        <w:t>is the founding legislation of the N</w:t>
      </w:r>
      <w:r w:rsidR="00EB2DED">
        <w:rPr>
          <w:rFonts w:ascii="Arial" w:hAnsi="Arial" w:cs="Arial"/>
        </w:rPr>
        <w:t>YDA</w:t>
      </w:r>
      <w:r w:rsidR="00564807">
        <w:rPr>
          <w:rFonts w:ascii="Arial" w:hAnsi="Arial" w:cs="Arial"/>
        </w:rPr>
        <w:t xml:space="preserve">. </w:t>
      </w:r>
      <w:r w:rsidR="009C11BD">
        <w:rPr>
          <w:rFonts w:ascii="Arial" w:hAnsi="Arial" w:cs="Arial"/>
        </w:rPr>
        <w:t xml:space="preserve"> </w:t>
      </w:r>
      <w:r w:rsidR="00EB2DED">
        <w:rPr>
          <w:rFonts w:ascii="Arial" w:hAnsi="Arial" w:cs="Arial"/>
        </w:rPr>
        <w:t>The</w:t>
      </w:r>
      <w:r w:rsidR="00564807">
        <w:rPr>
          <w:rFonts w:ascii="Arial" w:hAnsi="Arial" w:cs="Arial"/>
        </w:rPr>
        <w:t xml:space="preserve"> amendment</w:t>
      </w:r>
      <w:r w:rsidR="00EB2DED">
        <w:rPr>
          <w:rFonts w:ascii="Arial" w:hAnsi="Arial" w:cs="Arial"/>
        </w:rPr>
        <w:t>s</w:t>
      </w:r>
      <w:r w:rsidR="00564807">
        <w:rPr>
          <w:rFonts w:ascii="Arial" w:hAnsi="Arial" w:cs="Arial"/>
        </w:rPr>
        <w:t xml:space="preserve"> </w:t>
      </w:r>
      <w:r w:rsidR="00EB2DED">
        <w:rPr>
          <w:rFonts w:ascii="Arial" w:hAnsi="Arial" w:cs="Arial"/>
        </w:rPr>
        <w:t>seek</w:t>
      </w:r>
      <w:r w:rsidR="00683624">
        <w:rPr>
          <w:rFonts w:ascii="Arial" w:hAnsi="Arial" w:cs="Arial"/>
        </w:rPr>
        <w:t xml:space="preserve"> to</w:t>
      </w:r>
      <w:r w:rsidR="00564807">
        <w:rPr>
          <w:rFonts w:ascii="Arial" w:hAnsi="Arial" w:cs="Arial"/>
        </w:rPr>
        <w:t xml:space="preserve"> </w:t>
      </w:r>
      <w:r w:rsidR="009C11BD">
        <w:rPr>
          <w:rFonts w:ascii="Arial" w:hAnsi="Arial" w:cs="Arial"/>
        </w:rPr>
        <w:t xml:space="preserve">strengthen the Agency’s </w:t>
      </w:r>
      <w:r w:rsidR="00776EA0">
        <w:rPr>
          <w:rFonts w:ascii="Arial" w:hAnsi="Arial" w:cs="Arial"/>
        </w:rPr>
        <w:t>operations</w:t>
      </w:r>
      <w:r w:rsidR="00EB2DED">
        <w:rPr>
          <w:rFonts w:ascii="Arial" w:hAnsi="Arial" w:cs="Arial"/>
        </w:rPr>
        <w:t>;</w:t>
      </w:r>
      <w:r w:rsidR="00776EA0">
        <w:rPr>
          <w:rFonts w:ascii="Arial" w:hAnsi="Arial" w:cs="Arial"/>
        </w:rPr>
        <w:t xml:space="preserve"> </w:t>
      </w:r>
      <w:r w:rsidR="00EB2DED">
        <w:rPr>
          <w:rFonts w:ascii="Arial" w:hAnsi="Arial" w:cs="Arial"/>
        </w:rPr>
        <w:t>enhance governance;</w:t>
      </w:r>
      <w:r w:rsidR="009C11BD">
        <w:rPr>
          <w:rFonts w:ascii="Arial" w:hAnsi="Arial" w:cs="Arial"/>
        </w:rPr>
        <w:t xml:space="preserve"> </w:t>
      </w:r>
      <w:r w:rsidR="00776EA0">
        <w:rPr>
          <w:rFonts w:ascii="Arial" w:hAnsi="Arial" w:cs="Arial"/>
        </w:rPr>
        <w:t xml:space="preserve">and </w:t>
      </w:r>
      <w:r w:rsidR="00EB2DED">
        <w:rPr>
          <w:rFonts w:ascii="Arial" w:hAnsi="Arial" w:cs="Arial"/>
        </w:rPr>
        <w:t xml:space="preserve">promote </w:t>
      </w:r>
      <w:r w:rsidR="009C11BD">
        <w:rPr>
          <w:rFonts w:ascii="Arial" w:hAnsi="Arial" w:cs="Arial"/>
        </w:rPr>
        <w:t>visibility</w:t>
      </w:r>
      <w:r w:rsidR="00EB2DED">
        <w:rPr>
          <w:rFonts w:ascii="Arial" w:hAnsi="Arial" w:cs="Arial"/>
        </w:rPr>
        <w:t xml:space="preserve"> for access of the agency’s products and services</w:t>
      </w:r>
      <w:r w:rsidR="00776EA0">
        <w:rPr>
          <w:rFonts w:ascii="Arial" w:hAnsi="Arial" w:cs="Arial"/>
        </w:rPr>
        <w:t xml:space="preserve">. The mandate of the NYDA in relation to that of other key players within the youth development space </w:t>
      </w:r>
      <w:r w:rsidR="00EB2DED">
        <w:rPr>
          <w:rFonts w:ascii="Arial" w:hAnsi="Arial" w:cs="Arial"/>
        </w:rPr>
        <w:t xml:space="preserve">is </w:t>
      </w:r>
      <w:r w:rsidR="00776EA0">
        <w:rPr>
          <w:rFonts w:ascii="Arial" w:hAnsi="Arial" w:cs="Arial"/>
        </w:rPr>
        <w:t>clarified</w:t>
      </w:r>
      <w:r w:rsidR="00EB2DED">
        <w:rPr>
          <w:rFonts w:ascii="Arial" w:hAnsi="Arial" w:cs="Arial"/>
        </w:rPr>
        <w:t>.</w:t>
      </w:r>
      <w:r w:rsidR="00776EA0">
        <w:rPr>
          <w:rFonts w:ascii="Arial" w:hAnsi="Arial" w:cs="Arial"/>
        </w:rPr>
        <w:t xml:space="preserve"> </w:t>
      </w:r>
      <w:r w:rsidR="00AE0A3D">
        <w:rPr>
          <w:rFonts w:ascii="Arial" w:hAnsi="Arial" w:cs="Arial"/>
        </w:rPr>
        <w:t xml:space="preserve">The </w:t>
      </w:r>
      <w:r w:rsidR="00EB2DED">
        <w:rPr>
          <w:rFonts w:ascii="Arial" w:hAnsi="Arial" w:cs="Arial"/>
        </w:rPr>
        <w:t xml:space="preserve">amendments also seek to </w:t>
      </w:r>
      <w:r w:rsidR="00776EA0">
        <w:rPr>
          <w:rFonts w:ascii="Arial" w:hAnsi="Arial" w:cs="Arial"/>
        </w:rPr>
        <w:t>make the agency</w:t>
      </w:r>
      <w:r w:rsidR="00AE0A3D">
        <w:rPr>
          <w:rFonts w:ascii="Arial" w:hAnsi="Arial" w:cs="Arial"/>
        </w:rPr>
        <w:t xml:space="preserve"> </w:t>
      </w:r>
      <w:r w:rsidR="00EB2DED">
        <w:rPr>
          <w:rFonts w:ascii="Arial" w:hAnsi="Arial" w:cs="Arial"/>
        </w:rPr>
        <w:t>to be</w:t>
      </w:r>
      <w:r w:rsidR="00AE0A3D">
        <w:rPr>
          <w:rFonts w:ascii="Arial" w:hAnsi="Arial" w:cs="Arial"/>
        </w:rPr>
        <w:t xml:space="preserve"> </w:t>
      </w:r>
      <w:r w:rsidR="00776EA0">
        <w:rPr>
          <w:rFonts w:ascii="Arial" w:hAnsi="Arial" w:cs="Arial"/>
        </w:rPr>
        <w:t>more focused</w:t>
      </w:r>
      <w:r w:rsidR="00EB2DED">
        <w:rPr>
          <w:rFonts w:ascii="Arial" w:hAnsi="Arial" w:cs="Arial"/>
        </w:rPr>
        <w:t xml:space="preserve">, thus </w:t>
      </w:r>
      <w:r w:rsidR="00776EA0">
        <w:rPr>
          <w:rFonts w:ascii="Arial" w:hAnsi="Arial" w:cs="Arial"/>
        </w:rPr>
        <w:t>maximis</w:t>
      </w:r>
      <w:r w:rsidR="00EB2DED">
        <w:rPr>
          <w:rFonts w:ascii="Arial" w:hAnsi="Arial" w:cs="Arial"/>
        </w:rPr>
        <w:t>ing</w:t>
      </w:r>
      <w:r w:rsidR="00776EA0">
        <w:rPr>
          <w:rFonts w:ascii="Arial" w:hAnsi="Arial" w:cs="Arial"/>
        </w:rPr>
        <w:t xml:space="preserve"> the impact of its services. </w:t>
      </w:r>
    </w:p>
    <w:p w14:paraId="798000C0" w14:textId="77777777" w:rsidR="00196CF1" w:rsidRDefault="00196CF1" w:rsidP="00776EA0">
      <w:pPr>
        <w:ind w:right="-24"/>
        <w:jc w:val="both"/>
        <w:rPr>
          <w:rFonts w:ascii="Arial" w:hAnsi="Arial" w:cs="Arial"/>
        </w:rPr>
      </w:pPr>
    </w:p>
    <w:p w14:paraId="3EA9BACA" w14:textId="58538F64" w:rsidR="003D0476" w:rsidRDefault="00C67431" w:rsidP="00C67431">
      <w:pPr>
        <w:spacing w:line="360" w:lineRule="auto"/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interested </w:t>
      </w:r>
      <w:r w:rsidR="00555689" w:rsidRPr="00555689">
        <w:rPr>
          <w:rFonts w:ascii="Arial" w:hAnsi="Arial" w:cs="Arial"/>
        </w:rPr>
        <w:t>stakeholders</w:t>
      </w:r>
      <w:r w:rsidR="00776EA0">
        <w:rPr>
          <w:rFonts w:ascii="Arial" w:hAnsi="Arial" w:cs="Arial"/>
        </w:rPr>
        <w:t>, and in particular</w:t>
      </w:r>
      <w:r w:rsidR="00555689" w:rsidRPr="00555689">
        <w:rPr>
          <w:rFonts w:ascii="Arial" w:hAnsi="Arial" w:cs="Arial"/>
        </w:rPr>
        <w:t xml:space="preserve"> </w:t>
      </w:r>
      <w:r w:rsidR="009C11BD">
        <w:rPr>
          <w:rFonts w:ascii="Arial" w:hAnsi="Arial" w:cs="Arial"/>
        </w:rPr>
        <w:t>youn</w:t>
      </w:r>
      <w:r w:rsidR="00776EA0">
        <w:rPr>
          <w:rFonts w:ascii="Arial" w:hAnsi="Arial" w:cs="Arial"/>
        </w:rPr>
        <w:t>g people;</w:t>
      </w:r>
      <w:r w:rsidR="009C11BD">
        <w:rPr>
          <w:rFonts w:ascii="Arial" w:hAnsi="Arial" w:cs="Arial"/>
        </w:rPr>
        <w:t xml:space="preserve"> youth-serv</w:t>
      </w:r>
      <w:r w:rsidR="00776EA0">
        <w:rPr>
          <w:rFonts w:ascii="Arial" w:hAnsi="Arial" w:cs="Arial"/>
        </w:rPr>
        <w:t>ing and youth-led organisations;</w:t>
      </w:r>
      <w:r w:rsidR="009C11BD">
        <w:rPr>
          <w:rFonts w:ascii="Arial" w:hAnsi="Arial" w:cs="Arial"/>
        </w:rPr>
        <w:t xml:space="preserve"> </w:t>
      </w:r>
      <w:r w:rsidR="00776EA0">
        <w:rPr>
          <w:rFonts w:ascii="Arial" w:hAnsi="Arial" w:cs="Arial"/>
        </w:rPr>
        <w:t>community and faith</w:t>
      </w:r>
      <w:r w:rsidR="00AE0A3D">
        <w:rPr>
          <w:rFonts w:ascii="Arial" w:hAnsi="Arial" w:cs="Arial"/>
        </w:rPr>
        <w:t>-</w:t>
      </w:r>
      <w:r w:rsidR="00776EA0">
        <w:rPr>
          <w:rFonts w:ascii="Arial" w:hAnsi="Arial" w:cs="Arial"/>
        </w:rPr>
        <w:t xml:space="preserve">based organisations; </w:t>
      </w:r>
      <w:r w:rsidR="00555689" w:rsidRPr="00555689">
        <w:rPr>
          <w:rFonts w:ascii="Arial" w:hAnsi="Arial" w:cs="Arial"/>
        </w:rPr>
        <w:t>government departments</w:t>
      </w:r>
      <w:r w:rsidR="00776EA0">
        <w:rPr>
          <w:rFonts w:ascii="Arial" w:hAnsi="Arial" w:cs="Arial"/>
        </w:rPr>
        <w:t>;</w:t>
      </w:r>
      <w:r w:rsidR="00683624">
        <w:rPr>
          <w:rFonts w:ascii="Arial" w:hAnsi="Arial" w:cs="Arial"/>
        </w:rPr>
        <w:t xml:space="preserve"> municipalities</w:t>
      </w:r>
      <w:r w:rsidR="00776EA0">
        <w:rPr>
          <w:rFonts w:ascii="Arial" w:hAnsi="Arial" w:cs="Arial"/>
        </w:rPr>
        <w:t>;</w:t>
      </w:r>
      <w:r w:rsidR="00555689" w:rsidRPr="00555689">
        <w:rPr>
          <w:rFonts w:ascii="Arial" w:hAnsi="Arial" w:cs="Arial"/>
        </w:rPr>
        <w:t xml:space="preserve"> </w:t>
      </w:r>
      <w:r w:rsidR="00776EA0">
        <w:rPr>
          <w:rFonts w:ascii="Arial" w:hAnsi="Arial" w:cs="Arial"/>
        </w:rPr>
        <w:t>academics;</w:t>
      </w:r>
      <w:r w:rsidR="00555689" w:rsidRPr="00555689">
        <w:rPr>
          <w:rFonts w:ascii="Arial" w:hAnsi="Arial" w:cs="Arial"/>
        </w:rPr>
        <w:t xml:space="preserve"> business a</w:t>
      </w:r>
      <w:r w:rsidR="009F759A">
        <w:rPr>
          <w:rFonts w:ascii="Arial" w:hAnsi="Arial" w:cs="Arial"/>
        </w:rPr>
        <w:t xml:space="preserve">nd civil society </w:t>
      </w:r>
      <w:r w:rsidR="00776EA0">
        <w:rPr>
          <w:rFonts w:ascii="Arial" w:hAnsi="Arial" w:cs="Arial"/>
        </w:rPr>
        <w:t xml:space="preserve">sector </w:t>
      </w:r>
      <w:r w:rsidR="00196CF1">
        <w:rPr>
          <w:rFonts w:ascii="Arial" w:hAnsi="Arial" w:cs="Arial"/>
        </w:rPr>
        <w:t>organisations</w:t>
      </w:r>
      <w:r w:rsidR="00776EA0">
        <w:rPr>
          <w:rFonts w:ascii="Arial" w:hAnsi="Arial" w:cs="Arial"/>
        </w:rPr>
        <w:t>,</w:t>
      </w:r>
      <w:r w:rsidR="00683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invited to </w:t>
      </w:r>
      <w:r w:rsidR="00776EA0">
        <w:rPr>
          <w:rFonts w:ascii="Arial" w:hAnsi="Arial" w:cs="Arial"/>
        </w:rPr>
        <w:t>submit written inputs and comments.</w:t>
      </w:r>
      <w:r w:rsidR="00196CF1">
        <w:rPr>
          <w:rFonts w:ascii="Arial" w:hAnsi="Arial" w:cs="Arial"/>
        </w:rPr>
        <w:t xml:space="preserve"> </w:t>
      </w:r>
    </w:p>
    <w:p w14:paraId="106FA6BC" w14:textId="77777777" w:rsidR="00683624" w:rsidRDefault="00683624" w:rsidP="00776EA0">
      <w:pPr>
        <w:ind w:right="-24"/>
        <w:jc w:val="both"/>
        <w:rPr>
          <w:rFonts w:ascii="Arial" w:hAnsi="Arial" w:cs="Arial"/>
        </w:rPr>
      </w:pPr>
    </w:p>
    <w:p w14:paraId="6E8789DB" w14:textId="62E384EF" w:rsidR="00EB2DED" w:rsidRDefault="00EB2DED" w:rsidP="00EB2DED">
      <w:pPr>
        <w:spacing w:line="360" w:lineRule="auto"/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8D2B69">
        <w:rPr>
          <w:rFonts w:ascii="Arial" w:hAnsi="Arial" w:cs="Arial"/>
        </w:rPr>
        <w:t xml:space="preserve">NYDA Amendment Bill is available </w:t>
      </w:r>
      <w:r>
        <w:rPr>
          <w:rFonts w:ascii="Arial" w:hAnsi="Arial" w:cs="Arial"/>
        </w:rPr>
        <w:t>for download from</w:t>
      </w:r>
      <w:r w:rsidRPr="008D2B69">
        <w:rPr>
          <w:rFonts w:ascii="Arial" w:hAnsi="Arial" w:cs="Arial"/>
        </w:rPr>
        <w:t xml:space="preserve"> the government’s</w:t>
      </w:r>
      <w:r w:rsidR="00C16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8D2B69">
        <w:rPr>
          <w:rFonts w:ascii="Arial" w:hAnsi="Arial" w:cs="Arial"/>
        </w:rPr>
        <w:t xml:space="preserve">ebsite. Comments </w:t>
      </w:r>
      <w:r>
        <w:rPr>
          <w:rFonts w:ascii="Arial" w:hAnsi="Arial" w:cs="Arial"/>
        </w:rPr>
        <w:t xml:space="preserve">and inputs can be emailed to </w:t>
      </w:r>
      <w:hyperlink r:id="rId8" w:history="1">
        <w:r w:rsidRPr="00633750">
          <w:rPr>
            <w:rStyle w:val="Hyperlink"/>
            <w:rFonts w:ascii="Arial" w:hAnsi="Arial" w:cs="Arial"/>
          </w:rPr>
          <w:t>NYDABill@women.gov.za</w:t>
        </w:r>
      </w:hyperlink>
      <w:r>
        <w:rPr>
          <w:rFonts w:ascii="Arial" w:hAnsi="Arial" w:cs="Arial"/>
        </w:rPr>
        <w:t xml:space="preserve"> or submitted in person at 36 Hamilton Street, Arcadia, Pretoria, 0007 on or before </w:t>
      </w:r>
      <w:r w:rsidR="000A0F91">
        <w:rPr>
          <w:rFonts w:ascii="Arial" w:hAnsi="Arial" w:cs="Arial"/>
          <w:b/>
        </w:rPr>
        <w:t>15 February</w:t>
      </w:r>
      <w:r w:rsidRPr="00776EA0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</w:rPr>
        <w:t xml:space="preserve">. Postal submissions can be sent to: The Director-General; Attention: Mr Emmanuel Kganakga; Department of Women, Youth and Persons with Disabilities; Private Bag </w:t>
      </w:r>
      <w:r w:rsidR="00C16667">
        <w:rPr>
          <w:rFonts w:ascii="Arial" w:hAnsi="Arial" w:cs="Arial"/>
        </w:rPr>
        <w:t>X</w:t>
      </w:r>
      <w:r w:rsidRPr="00013819">
        <w:rPr>
          <w:rFonts w:ascii="Arial" w:hAnsi="Arial" w:cs="Arial"/>
        </w:rPr>
        <w:t>931</w:t>
      </w:r>
      <w:r>
        <w:rPr>
          <w:rFonts w:ascii="Arial" w:hAnsi="Arial" w:cs="Arial"/>
        </w:rPr>
        <w:t xml:space="preserve">; Pretoria; </w:t>
      </w:r>
      <w:r w:rsidRPr="00013819">
        <w:rPr>
          <w:rFonts w:ascii="Arial" w:hAnsi="Arial" w:cs="Arial"/>
        </w:rPr>
        <w:t>0001</w:t>
      </w:r>
    </w:p>
    <w:p w14:paraId="4D6FBD3C" w14:textId="52BB7CAA" w:rsidR="003A456F" w:rsidRDefault="003A456F" w:rsidP="00EB2DED">
      <w:pPr>
        <w:spacing w:line="360" w:lineRule="auto"/>
        <w:ind w:right="-24"/>
        <w:jc w:val="both"/>
        <w:rPr>
          <w:rFonts w:ascii="Arial" w:hAnsi="Arial" w:cs="Arial"/>
        </w:rPr>
      </w:pPr>
    </w:p>
    <w:p w14:paraId="0D0DF7A7" w14:textId="7FAF3A9E" w:rsidR="003A456F" w:rsidRPr="003A456F" w:rsidRDefault="003A456F" w:rsidP="003A456F">
      <w:pPr>
        <w:spacing w:line="360" w:lineRule="auto"/>
        <w:ind w:right="-24"/>
        <w:jc w:val="both"/>
        <w:rPr>
          <w:rFonts w:ascii="Arial" w:hAnsi="Arial" w:cs="Arial"/>
          <w:i/>
          <w:iCs/>
        </w:rPr>
      </w:pPr>
      <w:r w:rsidRPr="003A456F">
        <w:rPr>
          <w:rFonts w:ascii="Arial" w:hAnsi="Arial" w:cs="Arial"/>
          <w:i/>
          <w:iCs/>
        </w:rPr>
        <w:t xml:space="preserve">The (NYDA) Amendment Bill is available for download here: </w:t>
      </w:r>
    </w:p>
    <w:p w14:paraId="7DAA65BD" w14:textId="2BFBAFA0" w:rsidR="003A456F" w:rsidRDefault="0029139A" w:rsidP="00EB2DED">
      <w:pPr>
        <w:spacing w:line="360" w:lineRule="auto"/>
        <w:ind w:right="-24"/>
        <w:jc w:val="both"/>
        <w:rPr>
          <w:rStyle w:val="Hyperlink"/>
          <w:rFonts w:ascii="Arial" w:hAnsi="Arial" w:cs="Arial"/>
        </w:rPr>
      </w:pPr>
      <w:hyperlink r:id="rId9" w:history="1">
        <w:r w:rsidR="003A456F" w:rsidRPr="00D9795C">
          <w:rPr>
            <w:rStyle w:val="Hyperlink"/>
            <w:rFonts w:ascii="Arial" w:hAnsi="Arial" w:cs="Arial"/>
          </w:rPr>
          <w:t>https://www.gov.za/documents/national-youth-development-agency-amendment-bill-14-oct-2020-0000</w:t>
        </w:r>
      </w:hyperlink>
    </w:p>
    <w:p w14:paraId="28FD325D" w14:textId="77777777" w:rsidR="00223E39" w:rsidRDefault="00223E39" w:rsidP="00EB2DED">
      <w:pPr>
        <w:spacing w:line="360" w:lineRule="auto"/>
        <w:ind w:right="-24"/>
        <w:jc w:val="both"/>
        <w:rPr>
          <w:rStyle w:val="Hyperlink"/>
          <w:rFonts w:ascii="Arial" w:hAnsi="Arial" w:cs="Arial"/>
        </w:rPr>
      </w:pPr>
    </w:p>
    <w:p w14:paraId="1D9E0863" w14:textId="77777777" w:rsidR="00223E39" w:rsidRDefault="00223E39" w:rsidP="00223E39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and here:</w:t>
      </w:r>
    </w:p>
    <w:p w14:paraId="4430C262" w14:textId="77777777" w:rsidR="00223E39" w:rsidRDefault="00223E39" w:rsidP="00EB2DED">
      <w:pPr>
        <w:spacing w:line="360" w:lineRule="auto"/>
        <w:ind w:right="-24"/>
        <w:jc w:val="both"/>
        <w:rPr>
          <w:rFonts w:ascii="Arial" w:hAnsi="Arial" w:cs="Arial"/>
        </w:rPr>
      </w:pPr>
    </w:p>
    <w:p w14:paraId="12064A38" w14:textId="4715C3C7" w:rsidR="00223E39" w:rsidRDefault="00223E39" w:rsidP="00EB2DED">
      <w:pPr>
        <w:spacing w:line="360" w:lineRule="auto"/>
        <w:ind w:right="-24"/>
        <w:jc w:val="both"/>
        <w:rPr>
          <w:rFonts w:ascii="Arial" w:hAnsi="Arial" w:cs="Arial"/>
        </w:rPr>
      </w:pPr>
      <w:hyperlink r:id="rId10" w:history="1">
        <w:r w:rsidRPr="00D9795C">
          <w:rPr>
            <w:rStyle w:val="Hyperlink"/>
            <w:rFonts w:ascii="Arial" w:hAnsi="Arial" w:cs="Arial"/>
          </w:rPr>
          <w:t>http://www.nyda.gov.za/latest-news</w:t>
        </w:r>
      </w:hyperlink>
    </w:p>
    <w:p w14:paraId="1B8DFFCD" w14:textId="77777777" w:rsidR="003A456F" w:rsidRDefault="003A456F" w:rsidP="00EB2DED">
      <w:pPr>
        <w:spacing w:line="360" w:lineRule="auto"/>
        <w:ind w:right="-24"/>
        <w:jc w:val="both"/>
        <w:rPr>
          <w:rFonts w:ascii="Arial" w:hAnsi="Arial" w:cs="Arial"/>
        </w:rPr>
      </w:pPr>
    </w:p>
    <w:p w14:paraId="5B0F5D53" w14:textId="45989B6E" w:rsidR="00246AC4" w:rsidRPr="00A255AC" w:rsidRDefault="00776EA0" w:rsidP="003B2D9C">
      <w:pPr>
        <w:ind w:right="-2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End</w:t>
      </w:r>
      <w:r w:rsidR="00AE0A3D">
        <w:rPr>
          <w:rFonts w:ascii="Arial" w:hAnsi="Arial" w:cs="Arial"/>
          <w:b/>
          <w:color w:val="000000" w:themeColor="text1"/>
        </w:rPr>
        <w:t>s</w:t>
      </w:r>
    </w:p>
    <w:p w14:paraId="777C2592" w14:textId="77777777" w:rsidR="003D0476" w:rsidRDefault="003D0476" w:rsidP="00776EA0">
      <w:pPr>
        <w:ind w:right="-24"/>
        <w:rPr>
          <w:rFonts w:ascii="Arial" w:hAnsi="Arial" w:cs="Arial"/>
          <w:color w:val="000000" w:themeColor="text1"/>
          <w:sz w:val="22"/>
          <w:szCs w:val="22"/>
        </w:rPr>
      </w:pPr>
    </w:p>
    <w:p w14:paraId="35FD9157" w14:textId="2CACD5C3" w:rsidR="00246AC4" w:rsidRPr="00AE0A3D" w:rsidRDefault="00246AC4" w:rsidP="00AE0A3D">
      <w:pPr>
        <w:spacing w:line="360" w:lineRule="auto"/>
        <w:ind w:right="-2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interviews please contact </w:t>
      </w:r>
      <w:r w:rsidRPr="00A047B1">
        <w:rPr>
          <w:rFonts w:ascii="Arial" w:hAnsi="Arial" w:cs="Arial"/>
          <w:color w:val="000000" w:themeColor="text1"/>
          <w:sz w:val="22"/>
          <w:szCs w:val="22"/>
        </w:rPr>
        <w:t xml:space="preserve">Ms Mmabatho Ramompi </w:t>
      </w:r>
      <w:r w:rsidRPr="00665648">
        <w:rPr>
          <w:rFonts w:ascii="Arial" w:hAnsi="Arial" w:cs="Arial"/>
          <w:color w:val="000000" w:themeColor="text1"/>
          <w:sz w:val="22"/>
          <w:szCs w:val="22"/>
        </w:rPr>
        <w:t xml:space="preserve">076 480 3513/ </w:t>
      </w:r>
      <w:hyperlink r:id="rId11" w:history="1">
        <w:r w:rsidRPr="00665648">
          <w:rPr>
            <w:rStyle w:val="Hyperlink"/>
            <w:rFonts w:ascii="Arial" w:hAnsi="Arial" w:cs="Arial"/>
            <w:sz w:val="22"/>
            <w:szCs w:val="22"/>
          </w:rPr>
          <w:t>mmabatho.ramompi@women.gov.za</w:t>
        </w:r>
      </w:hyperlink>
      <w:r w:rsidRPr="006656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BD7CA9" w14:textId="77777777" w:rsidR="00246AC4" w:rsidRDefault="00246AC4" w:rsidP="00776EA0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0F64593B" w14:textId="01A1822E" w:rsidR="00246AC4" w:rsidRPr="00665648" w:rsidRDefault="00246AC4" w:rsidP="00246AC4">
      <w:pPr>
        <w:pStyle w:val="NoSpacing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further information please contact </w:t>
      </w:r>
      <w:r w:rsidRPr="00665648">
        <w:rPr>
          <w:rFonts w:ascii="Arial" w:hAnsi="Arial" w:cs="Arial"/>
          <w:color w:val="000000" w:themeColor="text1"/>
          <w:sz w:val="22"/>
          <w:szCs w:val="22"/>
        </w:rPr>
        <w:t xml:space="preserve">Mr Shalen Gajadhar </w:t>
      </w:r>
      <w:r w:rsidR="00282731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Pr="00665648">
        <w:rPr>
          <w:rFonts w:ascii="Arial" w:hAnsi="Arial" w:cs="Arial"/>
          <w:color w:val="000000" w:themeColor="text1"/>
          <w:sz w:val="22"/>
          <w:szCs w:val="22"/>
        </w:rPr>
        <w:t>060 979 4235</w:t>
      </w:r>
    </w:p>
    <w:p w14:paraId="17BFED40" w14:textId="77777777" w:rsidR="00246AC4" w:rsidRPr="005268BD" w:rsidRDefault="00246AC4" w:rsidP="00246AC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E101A"/>
        </w:rPr>
      </w:pPr>
    </w:p>
    <w:p w14:paraId="38FD684C" w14:textId="77777777" w:rsidR="00246AC4" w:rsidRPr="00F10E4F" w:rsidRDefault="00246AC4" w:rsidP="00246AC4">
      <w:pPr>
        <w:spacing w:line="360" w:lineRule="auto"/>
        <w:ind w:right="-24"/>
        <w:jc w:val="both"/>
        <w:rPr>
          <w:rFonts w:ascii="Arial" w:hAnsi="Arial" w:cs="Arial"/>
          <w:b/>
          <w:sz w:val="18"/>
          <w:szCs w:val="18"/>
        </w:rPr>
      </w:pPr>
      <w:r w:rsidRPr="00F10E4F">
        <w:rPr>
          <w:rFonts w:ascii="Arial" w:hAnsi="Arial" w:cs="Arial"/>
          <w:b/>
          <w:sz w:val="18"/>
          <w:szCs w:val="18"/>
        </w:rPr>
        <w:t>Know and Share these contact details:</w:t>
      </w:r>
    </w:p>
    <w:p w14:paraId="6C97005A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GBV Command Centre: 0800 428 428 / *120*7867# from any cell phone</w:t>
      </w:r>
    </w:p>
    <w:p w14:paraId="77F5673E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Persons with disabilities, SMS ‘help’ to 31531</w:t>
      </w:r>
    </w:p>
    <w:p w14:paraId="1C869AC1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Women Abuse Helpline: 0800 150 150</w:t>
      </w:r>
    </w:p>
    <w:p w14:paraId="72EBA0DF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Child line: 0800 055 555</w:t>
      </w:r>
    </w:p>
    <w:p w14:paraId="54878525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SAPS Crime Stop: 0860 10111</w:t>
      </w:r>
    </w:p>
    <w:p w14:paraId="6E0BB946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GBVF-related service complaints (SAPS): 0800 333 177/</w:t>
      </w:r>
    </w:p>
    <w:p w14:paraId="52CFB4A7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complaintsnodalpoint@saps.gov.za</w:t>
      </w:r>
    </w:p>
    <w:p w14:paraId="05525F2F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National AIDS Helpline: 0800 012 322</w:t>
      </w:r>
    </w:p>
    <w:p w14:paraId="441A52DC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National Human Trafficking Helpline: 0800 222 777</w:t>
      </w:r>
    </w:p>
    <w:p w14:paraId="40E99205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Suicide Helpline: 0800 567 567</w:t>
      </w:r>
    </w:p>
    <w:p w14:paraId="5B93AA53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 xml:space="preserve">National Department of Health: https://www.health.gov.za </w:t>
      </w:r>
    </w:p>
    <w:p w14:paraId="4AFA0A31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 xml:space="preserve">National Institute of Communicable Diseases: https://www.nicd.ac.za </w:t>
      </w:r>
    </w:p>
    <w:p w14:paraId="7565E40C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 xml:space="preserve">World Health Organisation: https://www.who.int </w:t>
      </w:r>
    </w:p>
    <w:p w14:paraId="60EA8FED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Coronavirus Hotline: 0800 029 999</w:t>
      </w:r>
    </w:p>
    <w:p w14:paraId="21A062C6" w14:textId="77777777" w:rsidR="00246AC4" w:rsidRPr="00F10E4F" w:rsidRDefault="00246AC4" w:rsidP="00246AC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20F9FA15" w14:textId="77777777" w:rsidR="00246AC4" w:rsidRPr="00F10E4F" w:rsidRDefault="00246AC4" w:rsidP="00246AC4">
      <w:pPr>
        <w:spacing w:line="360" w:lineRule="auto"/>
        <w:ind w:right="-2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Twitter: @DWYPD_ZA</w:t>
      </w:r>
    </w:p>
    <w:p w14:paraId="30FBBB4A" w14:textId="77777777" w:rsidR="00246AC4" w:rsidRPr="00F10E4F" w:rsidRDefault="00246AC4" w:rsidP="00246AC4">
      <w:pPr>
        <w:spacing w:line="360" w:lineRule="auto"/>
        <w:ind w:right="-24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gjdgxs" w:colFirst="0" w:colLast="0"/>
      <w:bookmarkEnd w:id="0"/>
      <w:r w:rsidRPr="00F10E4F">
        <w:rPr>
          <w:rFonts w:ascii="Arial" w:eastAsia="Arial" w:hAnsi="Arial" w:cs="Arial"/>
          <w:color w:val="000000"/>
          <w:sz w:val="18"/>
          <w:szCs w:val="18"/>
        </w:rPr>
        <w:t>Instagram: @dwypdza</w:t>
      </w:r>
    </w:p>
    <w:p w14:paraId="444CE08C" w14:textId="77777777" w:rsidR="00246AC4" w:rsidRPr="00F10E4F" w:rsidRDefault="00246AC4" w:rsidP="00246AC4">
      <w:pPr>
        <w:spacing w:line="360" w:lineRule="auto"/>
        <w:ind w:right="-2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>Facebook: @dwypdza</w:t>
      </w:r>
    </w:p>
    <w:p w14:paraId="544F2C75" w14:textId="77777777" w:rsidR="00246AC4" w:rsidRPr="00F10E4F" w:rsidRDefault="00246AC4" w:rsidP="00246AC4">
      <w:pP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10E4F">
        <w:rPr>
          <w:rFonts w:ascii="Arial" w:eastAsia="Arial" w:hAnsi="Arial" w:cs="Arial"/>
          <w:color w:val="000000"/>
          <w:sz w:val="18"/>
          <w:szCs w:val="18"/>
        </w:rPr>
        <w:t xml:space="preserve">Website: </w:t>
      </w:r>
      <w:hyperlink r:id="rId12">
        <w:r w:rsidRPr="00F10E4F">
          <w:rPr>
            <w:rFonts w:ascii="Arial" w:eastAsia="Arial" w:hAnsi="Arial" w:cs="Arial"/>
            <w:color w:val="000000"/>
            <w:sz w:val="18"/>
            <w:szCs w:val="18"/>
            <w:u w:val="single"/>
          </w:rPr>
          <w:t>www.women.gov.za</w:t>
        </w:r>
      </w:hyperlink>
    </w:p>
    <w:p w14:paraId="7C6956EC" w14:textId="77777777" w:rsidR="00246AC4" w:rsidRPr="00246AC4" w:rsidRDefault="00246AC4" w:rsidP="00246AC4">
      <w:pPr>
        <w:spacing w:line="360" w:lineRule="auto"/>
        <w:ind w:right="-24"/>
        <w:jc w:val="both"/>
        <w:rPr>
          <w:rFonts w:ascii="Arial" w:hAnsi="Arial" w:cs="Arial"/>
        </w:rPr>
      </w:pPr>
    </w:p>
    <w:sectPr w:rsidR="00246AC4" w:rsidRPr="00246AC4">
      <w:footerReference w:type="default" r:id="rId13"/>
      <w:pgSz w:w="11906" w:h="16838"/>
      <w:pgMar w:top="720" w:right="720" w:bottom="720" w:left="720" w:header="140" w:footer="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5674C" w14:textId="77777777" w:rsidR="0029139A" w:rsidRDefault="0029139A">
      <w:r>
        <w:separator/>
      </w:r>
    </w:p>
  </w:endnote>
  <w:endnote w:type="continuationSeparator" w:id="0">
    <w:p w14:paraId="36AB7AE6" w14:textId="77777777" w:rsidR="0029139A" w:rsidRDefault="0029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8709D" w14:textId="77777777" w:rsidR="00A21E19" w:rsidRDefault="00A21E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94B3" w14:textId="77777777" w:rsidR="0029139A" w:rsidRDefault="0029139A">
      <w:r>
        <w:separator/>
      </w:r>
    </w:p>
  </w:footnote>
  <w:footnote w:type="continuationSeparator" w:id="0">
    <w:p w14:paraId="6DF9D4BF" w14:textId="77777777" w:rsidR="0029139A" w:rsidRDefault="0029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3CCC"/>
    <w:multiLevelType w:val="hybridMultilevel"/>
    <w:tmpl w:val="2892CE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1F6"/>
    <w:multiLevelType w:val="hybridMultilevel"/>
    <w:tmpl w:val="6AB404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08F5"/>
    <w:multiLevelType w:val="hybridMultilevel"/>
    <w:tmpl w:val="8AFEB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94BBB"/>
    <w:multiLevelType w:val="hybridMultilevel"/>
    <w:tmpl w:val="AADC243E"/>
    <w:lvl w:ilvl="0" w:tplc="A1F497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B7980"/>
    <w:multiLevelType w:val="hybridMultilevel"/>
    <w:tmpl w:val="C70EF1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F1425"/>
    <w:multiLevelType w:val="hybridMultilevel"/>
    <w:tmpl w:val="EB047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0936"/>
    <w:multiLevelType w:val="hybridMultilevel"/>
    <w:tmpl w:val="19F4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52DD"/>
    <w:multiLevelType w:val="hybridMultilevel"/>
    <w:tmpl w:val="6AEC4F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19"/>
    <w:rsid w:val="000058C2"/>
    <w:rsid w:val="000278AC"/>
    <w:rsid w:val="00030621"/>
    <w:rsid w:val="000A0F91"/>
    <w:rsid w:val="000A66A0"/>
    <w:rsid w:val="000B0B0C"/>
    <w:rsid w:val="000E05E7"/>
    <w:rsid w:val="000E4245"/>
    <w:rsid w:val="00110B3E"/>
    <w:rsid w:val="0012189C"/>
    <w:rsid w:val="00133FCC"/>
    <w:rsid w:val="00163B9F"/>
    <w:rsid w:val="00196CF1"/>
    <w:rsid w:val="001B2A8D"/>
    <w:rsid w:val="001B2AA7"/>
    <w:rsid w:val="001B412D"/>
    <w:rsid w:val="001B6F57"/>
    <w:rsid w:val="001C7508"/>
    <w:rsid w:val="001F6EA3"/>
    <w:rsid w:val="002054DC"/>
    <w:rsid w:val="0021408E"/>
    <w:rsid w:val="00221425"/>
    <w:rsid w:val="00223E39"/>
    <w:rsid w:val="00246AC4"/>
    <w:rsid w:val="00252C1A"/>
    <w:rsid w:val="00282731"/>
    <w:rsid w:val="00284FFB"/>
    <w:rsid w:val="00287551"/>
    <w:rsid w:val="0029139A"/>
    <w:rsid w:val="002A1A65"/>
    <w:rsid w:val="002C27AA"/>
    <w:rsid w:val="002E658A"/>
    <w:rsid w:val="003108FF"/>
    <w:rsid w:val="00311B9F"/>
    <w:rsid w:val="003208C8"/>
    <w:rsid w:val="00323C76"/>
    <w:rsid w:val="003309EA"/>
    <w:rsid w:val="00361CE9"/>
    <w:rsid w:val="003930E8"/>
    <w:rsid w:val="003A10A9"/>
    <w:rsid w:val="003A26C9"/>
    <w:rsid w:val="003A456F"/>
    <w:rsid w:val="003B2D9C"/>
    <w:rsid w:val="003D0476"/>
    <w:rsid w:val="003D073D"/>
    <w:rsid w:val="003F01B6"/>
    <w:rsid w:val="00400395"/>
    <w:rsid w:val="00401037"/>
    <w:rsid w:val="00416E82"/>
    <w:rsid w:val="00424867"/>
    <w:rsid w:val="00447E69"/>
    <w:rsid w:val="00452252"/>
    <w:rsid w:val="00452FFB"/>
    <w:rsid w:val="00453DB2"/>
    <w:rsid w:val="00462B13"/>
    <w:rsid w:val="0046324B"/>
    <w:rsid w:val="004716CB"/>
    <w:rsid w:val="00472344"/>
    <w:rsid w:val="00473838"/>
    <w:rsid w:val="004A7077"/>
    <w:rsid w:val="00500E90"/>
    <w:rsid w:val="00555689"/>
    <w:rsid w:val="00564807"/>
    <w:rsid w:val="0056553D"/>
    <w:rsid w:val="00577BF8"/>
    <w:rsid w:val="005872CC"/>
    <w:rsid w:val="005969C3"/>
    <w:rsid w:val="005A04E7"/>
    <w:rsid w:val="005C024B"/>
    <w:rsid w:val="005C38A6"/>
    <w:rsid w:val="005E3D2A"/>
    <w:rsid w:val="00600E27"/>
    <w:rsid w:val="00606FE7"/>
    <w:rsid w:val="00624113"/>
    <w:rsid w:val="00633D36"/>
    <w:rsid w:val="00642408"/>
    <w:rsid w:val="00664340"/>
    <w:rsid w:val="00664B13"/>
    <w:rsid w:val="00672C97"/>
    <w:rsid w:val="00677DC3"/>
    <w:rsid w:val="00683624"/>
    <w:rsid w:val="00690F94"/>
    <w:rsid w:val="0069389E"/>
    <w:rsid w:val="006B00C3"/>
    <w:rsid w:val="006D3DCF"/>
    <w:rsid w:val="006E569A"/>
    <w:rsid w:val="006E6381"/>
    <w:rsid w:val="007556F1"/>
    <w:rsid w:val="00760912"/>
    <w:rsid w:val="00776EA0"/>
    <w:rsid w:val="0079459E"/>
    <w:rsid w:val="007968A6"/>
    <w:rsid w:val="007D5637"/>
    <w:rsid w:val="00814013"/>
    <w:rsid w:val="00820DF7"/>
    <w:rsid w:val="00824E76"/>
    <w:rsid w:val="008547D4"/>
    <w:rsid w:val="0087649F"/>
    <w:rsid w:val="008A270F"/>
    <w:rsid w:val="008A6103"/>
    <w:rsid w:val="008B18E4"/>
    <w:rsid w:val="008C184B"/>
    <w:rsid w:val="008D07A0"/>
    <w:rsid w:val="008D137E"/>
    <w:rsid w:val="008D1C76"/>
    <w:rsid w:val="00914EE6"/>
    <w:rsid w:val="0092481D"/>
    <w:rsid w:val="009250F5"/>
    <w:rsid w:val="00925C3F"/>
    <w:rsid w:val="00926BD4"/>
    <w:rsid w:val="00930C6D"/>
    <w:rsid w:val="00961EEE"/>
    <w:rsid w:val="00976A0B"/>
    <w:rsid w:val="00986210"/>
    <w:rsid w:val="0098780D"/>
    <w:rsid w:val="009C11BD"/>
    <w:rsid w:val="009C3245"/>
    <w:rsid w:val="009D561F"/>
    <w:rsid w:val="009F759A"/>
    <w:rsid w:val="00A05C09"/>
    <w:rsid w:val="00A1727D"/>
    <w:rsid w:val="00A21E19"/>
    <w:rsid w:val="00A25A79"/>
    <w:rsid w:val="00A43C23"/>
    <w:rsid w:val="00A50918"/>
    <w:rsid w:val="00AB0551"/>
    <w:rsid w:val="00AB7136"/>
    <w:rsid w:val="00AD466E"/>
    <w:rsid w:val="00AE0A3D"/>
    <w:rsid w:val="00AE33B6"/>
    <w:rsid w:val="00AE775D"/>
    <w:rsid w:val="00AF62BB"/>
    <w:rsid w:val="00B41D3B"/>
    <w:rsid w:val="00B44EEF"/>
    <w:rsid w:val="00B50EF4"/>
    <w:rsid w:val="00B85C4A"/>
    <w:rsid w:val="00B90BA8"/>
    <w:rsid w:val="00BA045C"/>
    <w:rsid w:val="00BB6698"/>
    <w:rsid w:val="00C16667"/>
    <w:rsid w:val="00C17E52"/>
    <w:rsid w:val="00C32B34"/>
    <w:rsid w:val="00C40ABE"/>
    <w:rsid w:val="00C47E68"/>
    <w:rsid w:val="00C621F4"/>
    <w:rsid w:val="00C67431"/>
    <w:rsid w:val="00C9660A"/>
    <w:rsid w:val="00CA0535"/>
    <w:rsid w:val="00CC05C5"/>
    <w:rsid w:val="00D310AA"/>
    <w:rsid w:val="00D50D76"/>
    <w:rsid w:val="00D6091C"/>
    <w:rsid w:val="00D60B07"/>
    <w:rsid w:val="00D6247B"/>
    <w:rsid w:val="00DB3653"/>
    <w:rsid w:val="00DC2397"/>
    <w:rsid w:val="00DC3586"/>
    <w:rsid w:val="00E14C16"/>
    <w:rsid w:val="00E167DE"/>
    <w:rsid w:val="00E17183"/>
    <w:rsid w:val="00E32E15"/>
    <w:rsid w:val="00E40672"/>
    <w:rsid w:val="00E45D7B"/>
    <w:rsid w:val="00E927EA"/>
    <w:rsid w:val="00EA3A1A"/>
    <w:rsid w:val="00EB2DED"/>
    <w:rsid w:val="00ED2C62"/>
    <w:rsid w:val="00EF71F0"/>
    <w:rsid w:val="00F10E00"/>
    <w:rsid w:val="00F20009"/>
    <w:rsid w:val="00F21645"/>
    <w:rsid w:val="00F35584"/>
    <w:rsid w:val="00F43F10"/>
    <w:rsid w:val="00F64CDF"/>
    <w:rsid w:val="00F7248B"/>
    <w:rsid w:val="00FD231C"/>
    <w:rsid w:val="00FE0D91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41B42"/>
  <w15:docId w15:val="{2FBBD1CE-CBAD-4697-AD03-9F8BF2D2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B1B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90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4904"/>
  </w:style>
  <w:style w:type="paragraph" w:styleId="Footer">
    <w:name w:val="footer"/>
    <w:basedOn w:val="Normal"/>
    <w:link w:val="FooterChar"/>
    <w:uiPriority w:val="99"/>
    <w:unhideWhenUsed/>
    <w:rsid w:val="0096490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4904"/>
  </w:style>
  <w:style w:type="paragraph" w:styleId="BodyText">
    <w:name w:val="Body Text"/>
    <w:basedOn w:val="Normal"/>
    <w:link w:val="BodyTextChar"/>
    <w:uiPriority w:val="1"/>
    <w:qFormat/>
    <w:rsid w:val="00353A57"/>
    <w:pPr>
      <w:widowControl w:val="0"/>
      <w:autoSpaceDE w:val="0"/>
      <w:autoSpaceDN w:val="0"/>
      <w:adjustRightInd w:val="0"/>
      <w:ind w:left="493" w:hanging="361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353A57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53A57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uiPriority w:val="1"/>
    <w:qFormat/>
    <w:rsid w:val="00353A57"/>
    <w:pPr>
      <w:widowControl w:val="0"/>
      <w:autoSpaceDE w:val="0"/>
      <w:autoSpaceDN w:val="0"/>
      <w:adjustRightInd w:val="0"/>
    </w:pPr>
  </w:style>
  <w:style w:type="character" w:styleId="Strong">
    <w:name w:val="Strong"/>
    <w:uiPriority w:val="22"/>
    <w:qFormat/>
    <w:rsid w:val="000F444C"/>
    <w:rPr>
      <w:b/>
      <w:bCs/>
    </w:rPr>
  </w:style>
  <w:style w:type="character" w:styleId="Hyperlink">
    <w:name w:val="Hyperlink"/>
    <w:uiPriority w:val="99"/>
    <w:unhideWhenUsed/>
    <w:rsid w:val="00D97C4F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6C76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3F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B1B28"/>
    <w:rPr>
      <w:rFonts w:ascii="Times New Roman" w:eastAsia="Times New Roman" w:hAnsi="Times New Roman"/>
      <w:b/>
      <w:bCs/>
      <w:sz w:val="27"/>
      <w:szCs w:val="27"/>
      <w:lang w:eastAsia="en-ZA"/>
    </w:rPr>
  </w:style>
  <w:style w:type="character" w:customStyle="1" w:styleId="qu">
    <w:name w:val="qu"/>
    <w:basedOn w:val="DefaultParagraphFont"/>
    <w:rsid w:val="001B1B28"/>
  </w:style>
  <w:style w:type="character" w:customStyle="1" w:styleId="gd">
    <w:name w:val="gd"/>
    <w:basedOn w:val="DefaultParagraphFont"/>
    <w:rsid w:val="001B1B28"/>
  </w:style>
  <w:style w:type="character" w:customStyle="1" w:styleId="g3">
    <w:name w:val="g3"/>
    <w:basedOn w:val="DefaultParagraphFont"/>
    <w:rsid w:val="001B1B28"/>
  </w:style>
  <w:style w:type="character" w:customStyle="1" w:styleId="hb">
    <w:name w:val="hb"/>
    <w:basedOn w:val="DefaultParagraphFont"/>
    <w:rsid w:val="001B1B28"/>
  </w:style>
  <w:style w:type="character" w:customStyle="1" w:styleId="g2">
    <w:name w:val="g2"/>
    <w:basedOn w:val="DefaultParagraphFont"/>
    <w:rsid w:val="001B1B28"/>
  </w:style>
  <w:style w:type="character" w:styleId="CommentReference">
    <w:name w:val="annotation reference"/>
    <w:basedOn w:val="DefaultParagraphFont"/>
    <w:uiPriority w:val="99"/>
    <w:semiHidden/>
    <w:unhideWhenUsed/>
    <w:rsid w:val="00355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98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98C"/>
    <w:rPr>
      <w:rFonts w:ascii="Times New Roman" w:eastAsia="Times New Roman" w:hAnsi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D189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189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1ED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B2A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6AC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46AC4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DABill@women.gov.z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omen.gov.za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abatho.ramompi@women.gov.z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yda.gov.za/latest-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za/documents/national-youth-development-agency-amendment-bill-14-oct-2020-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844177862CB4EAF79D6D7233D6082" ma:contentTypeVersion="11" ma:contentTypeDescription="Create a new document." ma:contentTypeScope="" ma:versionID="36c6655ec05088d77bdd45db4a6ac1f1">
  <xsd:schema xmlns:xsd="http://www.w3.org/2001/XMLSchema" xmlns:xs="http://www.w3.org/2001/XMLSchema" xmlns:p="http://schemas.microsoft.com/office/2006/metadata/properties" xmlns:ns2="9147e236-61a7-480c-acc3-f113f581655e" xmlns:ns3="ac9c2119-a763-4652-bb7c-518ed2610c08" targetNamespace="http://schemas.microsoft.com/office/2006/metadata/properties" ma:root="true" ma:fieldsID="15f12b18c2a36697fe92a3c595d90238" ns2:_="" ns3:_="">
    <xsd:import namespace="9147e236-61a7-480c-acc3-f113f581655e"/>
    <xsd:import namespace="ac9c2119-a763-4652-bb7c-518ed2610c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e236-61a7-480c-acc3-f113f5816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f35e34a-80f3-4349-a2cf-0e7c8f7b5e07}" ma:internalName="TaxCatchAll" ma:showField="CatchAllData" ma:web="9147e236-61a7-480c-acc3-f113f5816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2119-a763-4652-bb7c-518ed2610c0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78b621-865e-4d74-8cb2-6f03b58a5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e236-61a7-480c-acc3-f113f581655e" xsi:nil="true"/>
    <lcf76f155ced4ddcb4097134ff3c332f xmlns="ac9c2119-a763-4652-bb7c-518ed2610c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C8C10-94BC-4800-B61E-59DFA3D6819F}"/>
</file>

<file path=customXml/itemProps2.xml><?xml version="1.0" encoding="utf-8"?>
<ds:datastoreItem xmlns:ds="http://schemas.openxmlformats.org/officeDocument/2006/customXml" ds:itemID="{6242DB03-05E2-4E3B-87E2-24B6386997A1}"/>
</file>

<file path=customXml/itemProps3.xml><?xml version="1.0" encoding="utf-8"?>
<ds:datastoreItem xmlns:ds="http://schemas.openxmlformats.org/officeDocument/2006/customXml" ds:itemID="{65ED0B31-57CD-4DC3-AD79-9C9EA523D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Segone</dc:creator>
  <cp:lastModifiedBy>Shalen Gajadhar</cp:lastModifiedBy>
  <cp:revision>5</cp:revision>
  <cp:lastPrinted>2020-03-05T09:50:00Z</cp:lastPrinted>
  <dcterms:created xsi:type="dcterms:W3CDTF">2021-01-11T07:38:00Z</dcterms:created>
  <dcterms:modified xsi:type="dcterms:W3CDTF">2021-01-11T12:58:00Z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0x010100779844177862CB4EAF79D6D7233D6082</vt:lpwstr>
  </property>
</Properties>
</file>